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7C95" w:rsidRPr="0048398B" w14:paraId="49261EB6" w14:textId="77777777" w:rsidTr="00B17C95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17C95" w:rsidRPr="0048398B" w14:paraId="465748E1" w14:textId="77777777">
              <w:tc>
                <w:tcPr>
                  <w:tcW w:w="8100" w:type="dxa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hideMark/>
                </w:tcPr>
                <w:p w14:paraId="6F19A837" w14:textId="1A5B48EA" w:rsidR="00B17C95" w:rsidRPr="00A816E0" w:rsidRDefault="004B3A50" w:rsidP="00A816E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val="en-US" w:eastAsia="ru-RU"/>
                    </w:rPr>
                    <w:t xml:space="preserve">Russian Film Week </w:t>
                  </w:r>
                  <w:r w:rsidR="00FC5FC0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val="en-US" w:eastAsia="ru-RU"/>
                    </w:rPr>
                    <w:t xml:space="preserve">2020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val="en-US" w:eastAsia="ru-RU"/>
                    </w:rPr>
                    <w:t>is going online</w:t>
                  </w:r>
                  <w:r w:rsidR="00A816E0" w:rsidRPr="00A816E0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val="en-US" w:eastAsia="ru-RU"/>
                    </w:rPr>
                    <w:t>!</w:t>
                  </w:r>
                </w:p>
              </w:tc>
            </w:tr>
          </w:tbl>
          <w:p w14:paraId="1D93C62B" w14:textId="77777777" w:rsidR="00B17C95" w:rsidRPr="004B3A50" w:rsidRDefault="00B17C95" w:rsidP="00B17C9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 w:eastAsia="ru-RU"/>
              </w:rPr>
            </w:pPr>
          </w:p>
        </w:tc>
      </w:tr>
    </w:tbl>
    <w:p w14:paraId="567503B5" w14:textId="77777777" w:rsidR="00B17C95" w:rsidRPr="004B3A50" w:rsidRDefault="00B17C95" w:rsidP="00B17C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7C95" w:rsidRPr="0048398B" w14:paraId="358A81CC" w14:textId="77777777" w:rsidTr="00B17C95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17C95" w:rsidRPr="0048398B" w14:paraId="6BA6B284" w14:textId="77777777">
              <w:tc>
                <w:tcPr>
                  <w:tcW w:w="8550" w:type="dxa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14:paraId="621C1D8E" w14:textId="3225E79D" w:rsidR="00B17C95" w:rsidRPr="004B3A50" w:rsidRDefault="00AB4965" w:rsidP="00B17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34461" wp14:editId="10D32EFC">
                        <wp:extent cx="5940425" cy="2608580"/>
                        <wp:effectExtent l="0" t="0" r="3175" b="127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0425" cy="2608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1B5B4D" w14:textId="77777777" w:rsidR="00B17C95" w:rsidRPr="004B3A50" w:rsidRDefault="00B17C95" w:rsidP="00B17C9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 w:eastAsia="ru-RU"/>
              </w:rPr>
            </w:pPr>
          </w:p>
        </w:tc>
      </w:tr>
    </w:tbl>
    <w:p w14:paraId="1DA24D72" w14:textId="77777777" w:rsidR="00B17C95" w:rsidRPr="004B3A50" w:rsidRDefault="00B17C95" w:rsidP="00B17C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7C95" w:rsidRPr="0048398B" w14:paraId="236F6F97" w14:textId="77777777" w:rsidTr="00B17C95">
        <w:tc>
          <w:tcPr>
            <w:tcW w:w="0" w:type="auto"/>
            <w:shd w:val="clear" w:color="auto" w:fill="FFFFFF"/>
            <w:vAlign w:val="center"/>
            <w:hideMark/>
          </w:tcPr>
          <w:p w14:paraId="6E875B7D" w14:textId="4D7AFA9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Russian Film Week has today announced its new fully online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programme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. The digital event will run from 6th December to 13th December, presenting 8 feature films, 2 documentaries and 17 sho</w:t>
            </w:r>
            <w:r w:rsidR="007B74A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ts. The RF</w:t>
            </w:r>
            <w:r w:rsidR="00FC5FC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W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0E12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will provide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live co-watching events</w:t>
            </w:r>
            <w:r w:rsidR="000E12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using </w:t>
            </w:r>
            <w:proofErr w:type="gram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cutting edge</w:t>
            </w:r>
            <w:proofErr w:type="gram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technology </w:t>
            </w:r>
            <w:r w:rsidR="000E12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and 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allowing </w:t>
            </w:r>
            <w:r w:rsidR="000E12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a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mix </w:t>
            </w:r>
            <w:r w:rsidR="000E12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of 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a live film screening, Q&amp;A</w:t>
            </w:r>
            <w:r w:rsidR="000E12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s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and film discussions, bringing </w:t>
            </w:r>
            <w:r w:rsidR="000E12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you a virtual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0E12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cinema 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experience</w:t>
            </w:r>
            <w:r w:rsidR="00FC5FC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  <w:p w14:paraId="59CDB555" w14:textId="745A0603" w:rsidR="00A816E0" w:rsidRPr="00A816E0" w:rsidRDefault="000E1257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“</w:t>
            </w:r>
            <w:proofErr w:type="gramStart"/>
            <w:r w:rsidR="00981B2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in</w:t>
            </w:r>
            <w:proofErr w:type="gramEnd"/>
            <w:r w:rsidR="00981B2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the last</w:t>
            </w:r>
            <w:r w:rsidR="00A816E0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fo</w:t>
            </w:r>
            <w:r w:rsidR="007B74A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u</w:t>
            </w:r>
            <w:r w:rsidR="00A816E0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r years, Russian Film Week has made it into the top five of the United Kingdom’s biggest </w:t>
            </w:r>
            <w:r w:rsidR="00981B2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nationally focused</w:t>
            </w:r>
            <w:r w:rsidR="00A816E0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film festivals. Despite the global pandemic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,</w:t>
            </w:r>
            <w:r w:rsidR="00A816E0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it was important for us to hold the festival this year. I am delighted to present</w:t>
            </w:r>
            <w:r w:rsid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-</w:t>
            </w:r>
            <w:r w:rsidR="00A816E0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Russian Film Week Online Edition. I am especially pleased to have </w:t>
            </w:r>
            <w:r w:rsid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the</w:t>
            </w:r>
            <w:r w:rsidR="00A816E0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opportunity</w:t>
            </w:r>
            <w:r w:rsid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to</w:t>
            </w:r>
            <w:r w:rsidR="00A816E0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expand</w:t>
            </w:r>
            <w:r w:rsidR="00A816E0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our festival to new audiences outside of the UK</w:t>
            </w:r>
            <w:r w:rsid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,</w:t>
            </w:r>
            <w:r w:rsidR="00A816E0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building cross-cultural bridges between Russia and the rest of the world,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”</w:t>
            </w:r>
            <w:r w:rsidR="00A816E0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said Filip Perkon, Founder and General Producer of</w:t>
            </w:r>
            <w:r w:rsid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A816E0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Russian Film Week.</w:t>
            </w:r>
          </w:p>
          <w:p w14:paraId="2D06F211" w14:textId="37129584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The festival </w:t>
            </w:r>
            <w:proofErr w:type="gram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will be opened</w:t>
            </w:r>
            <w:proofErr w:type="gram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by the drama </w:t>
            </w:r>
            <w:r w:rsidRPr="00CF1B4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  <w:lang w:val="en-US"/>
              </w:rPr>
              <w:t>The Whaler Boy</w:t>
            </w:r>
            <w:r w:rsidR="00CF1B46" w:rsidRP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,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followed by </w:t>
            </w:r>
            <w:r w:rsid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a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Q&amp;A with the director </w:t>
            </w:r>
            <w:r w:rsidR="0048398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Philipp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Yuriev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and producer Alexey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Uchitel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. </w:t>
            </w:r>
            <w:proofErr w:type="gram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The closing film </w:t>
            </w:r>
            <w:r w:rsidRPr="00CF1B4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  <w:lang w:val="en-US"/>
              </w:rPr>
              <w:t>One Breath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will be presented by film director Elena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Khazanova</w:t>
            </w:r>
            <w:proofErr w:type="spellEnd"/>
            <w:proofErr w:type="gram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. Both films </w:t>
            </w:r>
            <w:proofErr w:type="gram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will be shown</w:t>
            </w:r>
            <w:proofErr w:type="gram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at </w:t>
            </w:r>
            <w:hyperlink r:id="rId6" w:history="1">
              <w:r w:rsidR="007B74A3" w:rsidRPr="0049067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https://watchbeem.com</w:t>
              </w:r>
            </w:hyperlink>
            <w:r w:rsidR="007B74A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in a co-watch </w:t>
            </w:r>
            <w:proofErr w:type="spellStart"/>
            <w:r w:rsidR="007B74A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formar</w:t>
            </w:r>
            <w:proofErr w:type="spellEnd"/>
            <w:r w:rsidR="007B74A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, whilst the rest of the content is available on free VOD through the festival website.</w:t>
            </w:r>
          </w:p>
          <w:p w14:paraId="7E8148F8" w14:textId="1E7B308D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Apart from the films</w:t>
            </w:r>
            <w:r w:rsid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,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the festival offers a variety of masterclasses from </w:t>
            </w:r>
            <w:proofErr w:type="gram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renown</w:t>
            </w:r>
            <w:proofErr w:type="gram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E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uropean and Russian actor, filmmaker and producer</w:t>
            </w:r>
            <w:r w:rsid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Danila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Kozlovsky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and acclaimed writer Dmitry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Glukhovsky</w:t>
            </w:r>
            <w:proofErr w:type="spellEnd"/>
            <w:r w:rsidR="00CF1B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.</w:t>
            </w:r>
          </w:p>
          <w:p w14:paraId="40D94748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On December 9, the RFW will host the Casting Bridge, an online event gathering actors, casting directors and filmmakers from Russia, Europe and the UK. </w:t>
            </w:r>
          </w:p>
          <w:p w14:paraId="427D789E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  <w:p w14:paraId="62892947" w14:textId="1F0E02E8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FEATURES</w:t>
            </w:r>
            <w:r w:rsidR="007B74A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(Director, Region Available)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:</w:t>
            </w:r>
          </w:p>
          <w:p w14:paraId="43016781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>Kalashnikov (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dir.K.Buslov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 and Europe</w:t>
            </w:r>
          </w:p>
          <w:p w14:paraId="27EC8A1E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2.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The Whaler Boy (dir.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F.Yuriev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</w:t>
            </w:r>
          </w:p>
          <w:p w14:paraId="387B7AF7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3.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One Breath (dir.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E.Khazanova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</w:t>
            </w:r>
          </w:p>
          <w:p w14:paraId="742915F1" w14:textId="6C30A44F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4.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Tsoy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dir.A.Uchitel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), </w:t>
            </w:r>
            <w:r w:rsidR="00A95154"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UK</w:t>
            </w:r>
          </w:p>
          <w:p w14:paraId="673BB1F0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5.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Ice 2 (dir.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Z.Kryzhovnikov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),UK</w:t>
            </w:r>
          </w:p>
          <w:p w14:paraId="782639E6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lastRenderedPageBreak/>
              <w:t>6.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Seven Wishes (dir. D.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Charusha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 and Europe</w:t>
            </w:r>
          </w:p>
          <w:p w14:paraId="6D88141A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7.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Hotel Belgrade (dir. K.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Statskiy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</w:t>
            </w:r>
          </w:p>
          <w:p w14:paraId="18782AD9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8.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Lethal Illusions (dir. O.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Asadulin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),UK</w:t>
            </w:r>
          </w:p>
          <w:p w14:paraId="551094FB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  <w:p w14:paraId="78304C54" w14:textId="04DE39C6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DOCS</w:t>
            </w:r>
            <w:r w:rsidR="007B74A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(Director, Region Available)</w:t>
            </w:r>
          </w:p>
          <w:p w14:paraId="6FED28FA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  <w:p w14:paraId="7849DF66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>From Kurils with Love (dir. Taylor Rees), All world</w:t>
            </w:r>
          </w:p>
          <w:p w14:paraId="450C5181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2.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>Brain. Evolution (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dir.Y.Kiseleva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</w:t>
            </w:r>
          </w:p>
          <w:p w14:paraId="049F88AD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  <w:p w14:paraId="774AFAE8" w14:textId="4703B4B8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SHO</w:t>
            </w:r>
            <w:r w:rsidR="007B74A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RTS (Director, Region Available)</w:t>
            </w:r>
          </w:p>
          <w:p w14:paraId="1288A0FA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Soup (dir. I.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Sukhorukova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</w:t>
            </w:r>
          </w:p>
          <w:p w14:paraId="1E9452B1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2.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The Gift (dir. R.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Kudoyarov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 and Europe</w:t>
            </w:r>
          </w:p>
          <w:p w14:paraId="3B3508CC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3.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Friends (dir. T.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Ivashkina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</w:t>
            </w:r>
          </w:p>
          <w:p w14:paraId="7C9F524C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4.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Stream    (dir. A.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Dianova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</w:t>
            </w:r>
          </w:p>
          <w:p w14:paraId="072525CC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5.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The Right to Life  (dir. O.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Koleva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 and Europe</w:t>
            </w:r>
          </w:p>
          <w:p w14:paraId="3727C413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6.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16/8 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(dir. Sasha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Paracels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 / 16/8, UK and Europe</w:t>
            </w:r>
          </w:p>
          <w:p w14:paraId="0B99D2E4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7.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>Thank you, Coach! (dir. N. Tarasov), UK and Europe</w:t>
            </w:r>
          </w:p>
          <w:p w14:paraId="273C1AF8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8.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Meshes    (dir. N.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Sadokov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 and Europe</w:t>
            </w:r>
          </w:p>
          <w:p w14:paraId="47E36107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9.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It’s Said  (dir. N.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Jakovleva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</w:t>
            </w:r>
          </w:p>
          <w:p w14:paraId="790E2793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10.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The Important Day  (dir.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Olesia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Aleinikova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</w:t>
            </w:r>
          </w:p>
          <w:p w14:paraId="2F113108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11.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Sulphur (dir. Lana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Vlady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</w:t>
            </w:r>
          </w:p>
          <w:p w14:paraId="4192D8D9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12.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Thank you! (dir. Maria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Shulgina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 and Europe</w:t>
            </w:r>
          </w:p>
          <w:p w14:paraId="3995C79C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13.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Talent (dir. O.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Ageychev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 and Europe</w:t>
            </w:r>
          </w:p>
          <w:p w14:paraId="42179027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14.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The Robbers Losers (dir. A.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Bulatov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),UK</w:t>
            </w:r>
          </w:p>
          <w:p w14:paraId="1D01F1E6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15.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It doesn’t matter  (dir.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Revaz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Gigineishvili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),UK and Europe</w:t>
            </w:r>
          </w:p>
          <w:p w14:paraId="6EA9D433" w14:textId="160102B6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16.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Nuartier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(dir. E.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Scherbakova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), </w:t>
            </w:r>
            <w:r w:rsidR="007B74A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Worldwide</w:t>
            </w:r>
          </w:p>
          <w:p w14:paraId="043EABF5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17.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ab/>
              <w:t xml:space="preserve">The Witch &amp; the Baby (dir. E. </w:t>
            </w:r>
            <w:proofErr w:type="spell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Golubeva</w:t>
            </w:r>
            <w:proofErr w:type="spell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), UK</w:t>
            </w:r>
          </w:p>
          <w:p w14:paraId="12B0C1F9" w14:textId="77777777" w:rsid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  <w:p w14:paraId="73577A31" w14:textId="3D1C62AF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Please note that </w:t>
            </w:r>
            <w:r w:rsidR="005C15D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all 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of the films included in the program </w:t>
            </w:r>
            <w:proofErr w:type="gram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will be shown</w:t>
            </w:r>
            <w:proofErr w:type="gram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in the UK, some in Europe, and some around the world. Some of the films will be available for viewing throughout the week (from 6.12 to 13.12)</w:t>
            </w:r>
            <w:proofErr w:type="gram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,</w:t>
            </w:r>
            <w:proofErr w:type="gramEnd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the other part will be shown only once - according to the schedule. Access to viewings is free, with the exception of opening and closing movies. Registration is mandatory.</w:t>
            </w:r>
          </w:p>
          <w:p w14:paraId="7DF79FBC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  <w:p w14:paraId="1FB7EBE8" w14:textId="10B0184E" w:rsid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Schedule of screenings and Q&amp;As is</w:t>
            </w:r>
            <w:r w:rsidR="00190BD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at </w:t>
            </w:r>
            <w:hyperlink r:id="rId7" w:history="1">
              <w:r w:rsidR="00190BDC" w:rsidRPr="003F1B6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http://www.russianfilmweek.org/index.php?id=63&amp;year=2020&amp;pageid=3&amp;parent=21</w:t>
              </w:r>
            </w:hyperlink>
          </w:p>
          <w:p w14:paraId="0F03EA42" w14:textId="50BB81D3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proofErr w:type="gramStart"/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lastRenderedPageBreak/>
              <w:t>Russian Film Week was founded in 2016 by Filip Perkon (Perkon Productions Ltd.)</w:t>
            </w:r>
            <w:proofErr w:type="gramEnd"/>
            <w:r w:rsidR="00190BD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G</w:t>
            </w: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eneral sponsor – Kaspersky Lab, Partner – Synergy Corporation, Media Partner – http://www.kinometro.ru/</w:t>
            </w:r>
          </w:p>
          <w:p w14:paraId="7AC83C1E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  <w:p w14:paraId="57AB2744" w14:textId="498BE2C0" w:rsidR="00CF1B46" w:rsidRPr="00AB4965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Official poster of the festival –</w:t>
            </w:r>
            <w:r w:rsidR="00AB4965">
              <w:rPr>
                <w:lang w:val="en-US"/>
              </w:rPr>
              <w:t xml:space="preserve"> </w:t>
            </w:r>
            <w:hyperlink r:id="rId8" w:history="1">
              <w:r w:rsidR="00AB4965" w:rsidRPr="008D4B9A">
                <w:rPr>
                  <w:rStyle w:val="a4"/>
                  <w:lang w:val="en-US"/>
                </w:rPr>
                <w:t>https://1drv.ms/u/s!AuebCG4msnLC3wF_XdRIPgY3j56n?e=X48b2q</w:t>
              </w:r>
            </w:hyperlink>
            <w:r w:rsidR="00AB4965">
              <w:rPr>
                <w:lang w:val="en-US"/>
              </w:rPr>
              <w:t xml:space="preserve"> </w:t>
            </w:r>
          </w:p>
          <w:p w14:paraId="1B5A835C" w14:textId="0007EF5D" w:rsidR="00CF1B46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Official trailer - </w:t>
            </w:r>
            <w:hyperlink r:id="rId9" w:history="1">
              <w:r w:rsidR="00CF1B46" w:rsidRPr="003F1B6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https://youtu.be/CpwS5iQqeB0</w:t>
              </w:r>
            </w:hyperlink>
          </w:p>
          <w:p w14:paraId="2529B810" w14:textId="4B7660D5" w:rsidR="00CF1B46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Official trailer for downloads - </w:t>
            </w:r>
            <w:hyperlink r:id="rId10" w:history="1">
              <w:r w:rsidR="00CF1B46" w:rsidRPr="003F1B6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https://1drv.ms/v/s!AuebCG4msnLC3Wxt4D9nFnPHTwYA?e=cGZr74</w:t>
              </w:r>
            </w:hyperlink>
          </w:p>
          <w:p w14:paraId="76C1A112" w14:textId="6ECE6E68" w:rsid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A816E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Stills from films </w:t>
            </w:r>
            <w:hyperlink r:id="rId11" w:history="1">
              <w:r w:rsidRPr="003F1B6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https://1drv.ms/u/s!AuebCG4msnLC3Bm8p4wtWuJwNPpK?e=UtilnL</w:t>
              </w:r>
            </w:hyperlink>
          </w:p>
          <w:p w14:paraId="457702FD" w14:textId="7418C2B3" w:rsid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Tickets for the opening and closing films will be available at </w:t>
            </w:r>
            <w:hyperlink r:id="rId12" w:history="1">
              <w:r w:rsidRPr="003F1B6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http://www.russianfilmweek.org/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soon</w:t>
            </w:r>
          </w:p>
          <w:p w14:paraId="7A0DF3AC" w14:textId="77777777" w:rsidR="00A816E0" w:rsidRPr="00A816E0" w:rsidRDefault="00A816E0" w:rsidP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  <w:p w14:paraId="1AFD7E4D" w14:textId="73520F33" w:rsidR="00A816E0" w:rsidRPr="003D35BC" w:rsidRDefault="003D35B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3D35B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For Media inquiries and press accreditation, please contact Maria </w:t>
            </w:r>
            <w:proofErr w:type="spellStart"/>
            <w:r w:rsidRPr="003D35B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Razumova</w:t>
            </w:r>
            <w:proofErr w:type="spellEnd"/>
            <w:r w:rsidRPr="003D35B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at: Razumova@russianfilmweek.org</w:t>
            </w:r>
            <w:bookmarkStart w:id="0" w:name="_GoBack"/>
            <w:bookmarkEnd w:id="0"/>
          </w:p>
          <w:p w14:paraId="68CB191F" w14:textId="528FBA8A" w:rsidR="00A816E0" w:rsidRPr="00A816E0" w:rsidRDefault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  <w:p w14:paraId="6EF418C5" w14:textId="25673933" w:rsidR="00A816E0" w:rsidRPr="00A816E0" w:rsidRDefault="00A816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  <w:p w14:paraId="41743DB0" w14:textId="77777777" w:rsidR="00B17C95" w:rsidRPr="00AC5FD7" w:rsidRDefault="00B17C95" w:rsidP="00B17C9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 w:eastAsia="ru-RU"/>
              </w:rPr>
            </w:pPr>
          </w:p>
        </w:tc>
      </w:tr>
    </w:tbl>
    <w:p w14:paraId="0518C7DB" w14:textId="61119097" w:rsidR="00700C24" w:rsidRPr="00AC5FD7" w:rsidRDefault="003D35BC">
      <w:pPr>
        <w:rPr>
          <w:lang w:val="en-US"/>
        </w:rPr>
      </w:pPr>
    </w:p>
    <w:sectPr w:rsidR="00700C24" w:rsidRPr="00AC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444B"/>
    <w:multiLevelType w:val="multilevel"/>
    <w:tmpl w:val="7DF2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12722"/>
    <w:multiLevelType w:val="multilevel"/>
    <w:tmpl w:val="1020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D3A31"/>
    <w:multiLevelType w:val="multilevel"/>
    <w:tmpl w:val="4328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9099C"/>
    <w:multiLevelType w:val="multilevel"/>
    <w:tmpl w:val="AE58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37475"/>
    <w:multiLevelType w:val="multilevel"/>
    <w:tmpl w:val="F406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E7"/>
    <w:rsid w:val="000E1257"/>
    <w:rsid w:val="00153E25"/>
    <w:rsid w:val="00190BDC"/>
    <w:rsid w:val="001C788C"/>
    <w:rsid w:val="0031227B"/>
    <w:rsid w:val="003D35BC"/>
    <w:rsid w:val="0048398B"/>
    <w:rsid w:val="004B3A50"/>
    <w:rsid w:val="005C15D6"/>
    <w:rsid w:val="005C4DF4"/>
    <w:rsid w:val="00600A1A"/>
    <w:rsid w:val="007B74A3"/>
    <w:rsid w:val="007E0AFC"/>
    <w:rsid w:val="009015B3"/>
    <w:rsid w:val="00965A27"/>
    <w:rsid w:val="00981B26"/>
    <w:rsid w:val="009F7FE7"/>
    <w:rsid w:val="00A069AC"/>
    <w:rsid w:val="00A5615C"/>
    <w:rsid w:val="00A816E0"/>
    <w:rsid w:val="00A95154"/>
    <w:rsid w:val="00AB4965"/>
    <w:rsid w:val="00AC5FD7"/>
    <w:rsid w:val="00B17C95"/>
    <w:rsid w:val="00C05B8B"/>
    <w:rsid w:val="00C33B5A"/>
    <w:rsid w:val="00C507F6"/>
    <w:rsid w:val="00CB212C"/>
    <w:rsid w:val="00CC68FE"/>
    <w:rsid w:val="00CD3CF6"/>
    <w:rsid w:val="00CF1B46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3C62"/>
  <w15:chartTrackingRefBased/>
  <w15:docId w15:val="{D700C7BA-4D33-4E8A-B6B2-A9EE2DE1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7C95"/>
    <w:rPr>
      <w:color w:val="0000FF"/>
      <w:u w:val="single"/>
    </w:rPr>
  </w:style>
  <w:style w:type="character" w:styleId="a5">
    <w:name w:val="Strong"/>
    <w:basedOn w:val="a0"/>
    <w:uiPriority w:val="22"/>
    <w:qFormat/>
    <w:rsid w:val="00B17C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3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tab-span">
    <w:name w:val="apple-tab-span"/>
    <w:basedOn w:val="a0"/>
    <w:rsid w:val="00153E25"/>
  </w:style>
  <w:style w:type="character" w:styleId="a6">
    <w:name w:val="Emphasis"/>
    <w:basedOn w:val="a0"/>
    <w:uiPriority w:val="20"/>
    <w:qFormat/>
    <w:rsid w:val="00AC5FD7"/>
    <w:rPr>
      <w:i/>
      <w:iCs/>
    </w:rPr>
  </w:style>
  <w:style w:type="character" w:customStyle="1" w:styleId="il">
    <w:name w:val="il"/>
    <w:basedOn w:val="a0"/>
    <w:rsid w:val="004B3A50"/>
  </w:style>
  <w:style w:type="character" w:customStyle="1" w:styleId="UnresolvedMention">
    <w:name w:val="Unresolved Mention"/>
    <w:basedOn w:val="a0"/>
    <w:uiPriority w:val="99"/>
    <w:semiHidden/>
    <w:unhideWhenUsed/>
    <w:rsid w:val="00CB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u/s!AuebCG4msnLC3wF_XdRIPgY3j56n?e=X48b2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ianfilmweek.org/index.php?id=63&amp;year=2020&amp;pageid=3&amp;parent=21" TargetMode="External"/><Relationship Id="rId12" Type="http://schemas.openxmlformats.org/officeDocument/2006/relationships/hyperlink" Target="http://www.russianfilmwee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tchbeem.com" TargetMode="External"/><Relationship Id="rId11" Type="http://schemas.openxmlformats.org/officeDocument/2006/relationships/hyperlink" Target="https://1drv.ms/u/s!AuebCG4msnLC3Bm8p4wtWuJwNPpK?e=Utiln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1drv.ms/v/s!AuebCG4msnLC3Wxt4D9nFnPHTwYA?e=cGZr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pwS5iQqe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2020-12-01T19:28:00Z</dcterms:created>
  <dcterms:modified xsi:type="dcterms:W3CDTF">2020-12-02T21:27:00Z</dcterms:modified>
</cp:coreProperties>
</file>